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BB371" w14:textId="129FB547" w:rsidR="00013033" w:rsidRPr="00102DC1" w:rsidRDefault="00013033" w:rsidP="00C31D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DC1">
        <w:rPr>
          <w:rFonts w:ascii="Times New Roman" w:hAnsi="Times New Roman" w:cs="Times New Roman"/>
          <w:b/>
          <w:sz w:val="20"/>
          <w:szCs w:val="20"/>
        </w:rPr>
        <w:t xml:space="preserve">Перечень тем выпускных квалификационных работ, выполняемых на кафедре гражданского процесса </w:t>
      </w:r>
      <w:r w:rsidR="003D7859" w:rsidRPr="00102DC1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3D7859" w:rsidRPr="00102DC1">
        <w:rPr>
          <w:rFonts w:ascii="Times New Roman" w:hAnsi="Times New Roman" w:cs="Times New Roman"/>
          <w:b/>
          <w:sz w:val="20"/>
          <w:szCs w:val="20"/>
        </w:rPr>
        <w:t>специалитет</w:t>
      </w:r>
      <w:proofErr w:type="spellEnd"/>
      <w:r w:rsidR="003D7859" w:rsidRPr="00102DC1">
        <w:rPr>
          <w:rFonts w:ascii="Times New Roman" w:hAnsi="Times New Roman" w:cs="Times New Roman"/>
          <w:b/>
          <w:sz w:val="20"/>
          <w:szCs w:val="20"/>
        </w:rPr>
        <w:t>)</w:t>
      </w:r>
      <w:r w:rsidR="00C31D5A"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="006472AE" w:rsidRPr="00102DC1">
        <w:rPr>
          <w:rFonts w:ascii="Times New Roman" w:hAnsi="Times New Roman" w:cs="Times New Roman"/>
          <w:b/>
          <w:sz w:val="20"/>
          <w:szCs w:val="20"/>
        </w:rPr>
        <w:t>-2</w:t>
      </w:r>
      <w:r w:rsidR="00C31D5A">
        <w:rPr>
          <w:rFonts w:ascii="Times New Roman" w:hAnsi="Times New Roman" w:cs="Times New Roman"/>
          <w:b/>
          <w:sz w:val="20"/>
          <w:szCs w:val="20"/>
        </w:rPr>
        <w:t>4</w:t>
      </w:r>
      <w:r w:rsidR="006472AE" w:rsidRPr="00102DC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72AE" w:rsidRPr="00102DC1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="006472AE" w:rsidRPr="00102DC1">
        <w:rPr>
          <w:rFonts w:ascii="Times New Roman" w:hAnsi="Times New Roman" w:cs="Times New Roman"/>
          <w:b/>
          <w:sz w:val="20"/>
          <w:szCs w:val="20"/>
        </w:rPr>
        <w:t>.</w:t>
      </w:r>
      <w:r w:rsidR="00914850">
        <w:rPr>
          <w:rFonts w:ascii="Times New Roman" w:hAnsi="Times New Roman" w:cs="Times New Roman"/>
          <w:b/>
          <w:sz w:val="20"/>
          <w:szCs w:val="20"/>
        </w:rPr>
        <w:t xml:space="preserve"> ПОНБ</w:t>
      </w:r>
    </w:p>
    <w:p w14:paraId="0B8E72AD" w14:textId="600652BF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1.</w:t>
      </w:r>
      <w:r w:rsidRPr="008D1AE3">
        <w:rPr>
          <w:rFonts w:ascii="Times New Roman" w:hAnsi="Times New Roman" w:cs="Times New Roman"/>
          <w:sz w:val="20"/>
          <w:szCs w:val="20"/>
        </w:rPr>
        <w:tab/>
        <w:t>Прокурор как особый субъект гражданских процессуальных правоотношений.</w:t>
      </w:r>
    </w:p>
    <w:p w14:paraId="72D218EE" w14:textId="15480A5F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2.</w:t>
      </w:r>
      <w:r w:rsidRPr="008D1AE3">
        <w:rPr>
          <w:rFonts w:ascii="Times New Roman" w:hAnsi="Times New Roman" w:cs="Times New Roman"/>
          <w:sz w:val="20"/>
          <w:szCs w:val="20"/>
        </w:rPr>
        <w:tab/>
        <w:t>Общие конституционные основы гражданского и уголовного судопроизводства</w:t>
      </w:r>
    </w:p>
    <w:p w14:paraId="01136A9C" w14:textId="2A0F7AA9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3.</w:t>
      </w:r>
      <w:r w:rsidRPr="008D1AE3">
        <w:rPr>
          <w:rFonts w:ascii="Times New Roman" w:hAnsi="Times New Roman" w:cs="Times New Roman"/>
          <w:sz w:val="20"/>
          <w:szCs w:val="20"/>
        </w:rPr>
        <w:tab/>
        <w:t xml:space="preserve">Взаимодействие гражданского </w:t>
      </w:r>
      <w:r>
        <w:rPr>
          <w:rFonts w:ascii="Times New Roman" w:hAnsi="Times New Roman" w:cs="Times New Roman"/>
          <w:sz w:val="20"/>
          <w:szCs w:val="20"/>
        </w:rPr>
        <w:t>процесса</w:t>
      </w:r>
      <w:r w:rsidRPr="008D1AE3">
        <w:rPr>
          <w:rFonts w:ascii="Times New Roman" w:hAnsi="Times New Roman" w:cs="Times New Roman"/>
          <w:sz w:val="20"/>
          <w:szCs w:val="20"/>
        </w:rPr>
        <w:t xml:space="preserve"> и прокурорского </w:t>
      </w:r>
      <w:bookmarkStart w:id="0" w:name="_GoBack"/>
      <w:bookmarkEnd w:id="0"/>
      <w:r w:rsidRPr="008D1AE3">
        <w:rPr>
          <w:rFonts w:ascii="Times New Roman" w:hAnsi="Times New Roman" w:cs="Times New Roman"/>
          <w:sz w:val="20"/>
          <w:szCs w:val="20"/>
        </w:rPr>
        <w:t>надзора.</w:t>
      </w:r>
    </w:p>
    <w:p w14:paraId="60ED97CB" w14:textId="7302C981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4.</w:t>
      </w:r>
      <w:r w:rsidRPr="008D1AE3">
        <w:rPr>
          <w:rFonts w:ascii="Times New Roman" w:hAnsi="Times New Roman" w:cs="Times New Roman"/>
          <w:sz w:val="20"/>
          <w:szCs w:val="20"/>
        </w:rPr>
        <w:tab/>
        <w:t xml:space="preserve">Взаимодействие гражданского </w:t>
      </w:r>
      <w:r>
        <w:rPr>
          <w:rFonts w:ascii="Times New Roman" w:hAnsi="Times New Roman" w:cs="Times New Roman"/>
          <w:sz w:val="20"/>
          <w:szCs w:val="20"/>
        </w:rPr>
        <w:t>процесса</w:t>
      </w:r>
      <w:r w:rsidRPr="008D1AE3">
        <w:rPr>
          <w:rFonts w:ascii="Times New Roman" w:hAnsi="Times New Roman" w:cs="Times New Roman"/>
          <w:sz w:val="20"/>
          <w:szCs w:val="20"/>
        </w:rPr>
        <w:t xml:space="preserve"> и уголовного права.</w:t>
      </w:r>
    </w:p>
    <w:p w14:paraId="15E53EA3" w14:textId="7E1FA5D8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5.</w:t>
      </w:r>
      <w:r w:rsidRPr="008D1AE3">
        <w:rPr>
          <w:rFonts w:ascii="Times New Roman" w:hAnsi="Times New Roman" w:cs="Times New Roman"/>
          <w:sz w:val="20"/>
          <w:szCs w:val="20"/>
        </w:rPr>
        <w:tab/>
        <w:t xml:space="preserve">Судебные гарантии прав и свобод человека и </w:t>
      </w:r>
      <w:proofErr w:type="gramStart"/>
      <w:r w:rsidRPr="008D1AE3">
        <w:rPr>
          <w:rFonts w:ascii="Times New Roman" w:hAnsi="Times New Roman" w:cs="Times New Roman"/>
          <w:sz w:val="20"/>
          <w:szCs w:val="20"/>
        </w:rPr>
        <w:t>гражданина</w:t>
      </w:r>
      <w:proofErr w:type="gramEnd"/>
      <w:r w:rsidRPr="008D1AE3">
        <w:rPr>
          <w:rFonts w:ascii="Times New Roman" w:hAnsi="Times New Roman" w:cs="Times New Roman"/>
          <w:sz w:val="20"/>
          <w:szCs w:val="20"/>
        </w:rPr>
        <w:t xml:space="preserve"> и роль прокуратуры в их реализации.</w:t>
      </w:r>
    </w:p>
    <w:p w14:paraId="16A0A3C5" w14:textId="517A5BF8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6.</w:t>
      </w:r>
      <w:r w:rsidRPr="008D1AE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Влияние информатизации на правовое положение прокурора в гражданском процессе.</w:t>
      </w:r>
    </w:p>
    <w:p w14:paraId="2BB78B05" w14:textId="68535590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7.</w:t>
      </w:r>
      <w:r w:rsidRPr="008D1AE3">
        <w:rPr>
          <w:rFonts w:ascii="Times New Roman" w:hAnsi="Times New Roman" w:cs="Times New Roman"/>
          <w:sz w:val="20"/>
          <w:szCs w:val="20"/>
        </w:rPr>
        <w:tab/>
        <w:t>Судебная власть в гражданском и уголовном судопроизводстве: общее и особенное.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5CF91C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8.</w:t>
      </w:r>
      <w:r w:rsidRPr="008D1AE3">
        <w:rPr>
          <w:rFonts w:ascii="Times New Roman" w:hAnsi="Times New Roman" w:cs="Times New Roman"/>
          <w:sz w:val="20"/>
          <w:szCs w:val="20"/>
        </w:rPr>
        <w:tab/>
        <w:t>Иммунитет свидетеля в гражданском и уголовном процессе</w:t>
      </w:r>
    </w:p>
    <w:p w14:paraId="78CD8D25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9.</w:t>
      </w:r>
      <w:r w:rsidRPr="008D1AE3">
        <w:rPr>
          <w:rFonts w:ascii="Times New Roman" w:hAnsi="Times New Roman" w:cs="Times New Roman"/>
          <w:sz w:val="20"/>
          <w:szCs w:val="20"/>
        </w:rPr>
        <w:tab/>
        <w:t>Заведомо ложное заключение эксперта как основание пересмотра в гражданском процессе по вновь открывшимся или новым обстоятельствам постановлений суда, вступивших в законную силу.</w:t>
      </w:r>
    </w:p>
    <w:p w14:paraId="00ACCCD1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10.</w:t>
      </w:r>
      <w:r w:rsidRPr="008D1AE3">
        <w:rPr>
          <w:rFonts w:ascii="Times New Roman" w:hAnsi="Times New Roman" w:cs="Times New Roman"/>
          <w:sz w:val="20"/>
          <w:szCs w:val="20"/>
        </w:rPr>
        <w:tab/>
        <w:t>Заведомо ложные показания свидетелей как основание пересмотра в гражданском процессе по вновь открывшимся или новым обстоятельствам постановлений суда, вступивших в законную силу.</w:t>
      </w:r>
    </w:p>
    <w:p w14:paraId="003A1185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11.</w:t>
      </w:r>
      <w:r w:rsidRPr="008D1AE3">
        <w:rPr>
          <w:rFonts w:ascii="Times New Roman" w:hAnsi="Times New Roman" w:cs="Times New Roman"/>
          <w:sz w:val="20"/>
          <w:szCs w:val="20"/>
        </w:rPr>
        <w:tab/>
        <w:t>Приговор суда как основание пересмотра в гражданском процессе по вновь открывшимся или новым обстоятельствам постановлений суда, вступивших в законную силу.</w:t>
      </w:r>
    </w:p>
    <w:p w14:paraId="4EBED982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12.</w:t>
      </w:r>
      <w:r w:rsidRPr="008D1AE3">
        <w:rPr>
          <w:rFonts w:ascii="Times New Roman" w:hAnsi="Times New Roman" w:cs="Times New Roman"/>
          <w:sz w:val="20"/>
          <w:szCs w:val="20"/>
        </w:rPr>
        <w:tab/>
        <w:t xml:space="preserve"> Заведомо неправильный перевод как основание пересмотра в гражданском процессе по вновь открывшимся или новым обстоятельствам постановлений суда, вступивших в законную силу.</w:t>
      </w:r>
    </w:p>
    <w:p w14:paraId="0AAB2C6D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13.</w:t>
      </w:r>
      <w:r w:rsidRPr="008D1AE3">
        <w:rPr>
          <w:rFonts w:ascii="Times New Roman" w:hAnsi="Times New Roman" w:cs="Times New Roman"/>
          <w:sz w:val="20"/>
          <w:szCs w:val="20"/>
        </w:rPr>
        <w:tab/>
        <w:t>Фальсификация доказательств как основание пересмотра в гражданском процессе по вновь открывшимся или новым обстоятельствам постановлений суда, вступивших в законную силу.</w:t>
      </w:r>
    </w:p>
    <w:p w14:paraId="63D417A7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14.</w:t>
      </w:r>
      <w:r w:rsidRPr="008D1AE3">
        <w:rPr>
          <w:rFonts w:ascii="Times New Roman" w:hAnsi="Times New Roman" w:cs="Times New Roman"/>
          <w:sz w:val="20"/>
          <w:szCs w:val="20"/>
        </w:rPr>
        <w:tab/>
        <w:t xml:space="preserve"> Преступления сторон, других лиц, участвующих в деле, их представителей как основание пересмотра в гражданском процессе по вновь открывшимся или новым обстоятельствам постановлений суда, вступивших в законную силу. </w:t>
      </w:r>
    </w:p>
    <w:p w14:paraId="5A9C5B80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15.</w:t>
      </w:r>
      <w:r w:rsidRPr="008D1AE3">
        <w:rPr>
          <w:rFonts w:ascii="Times New Roman" w:hAnsi="Times New Roman" w:cs="Times New Roman"/>
          <w:sz w:val="20"/>
          <w:szCs w:val="20"/>
        </w:rPr>
        <w:tab/>
        <w:t xml:space="preserve"> Преступления судей как основание пересмотра в гражданском процессе по вновь открывшимся или новым обстоятельствам постановлений суда, вступивших в законную силу.</w:t>
      </w:r>
    </w:p>
    <w:p w14:paraId="3B6F24AD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16.</w:t>
      </w:r>
      <w:r w:rsidRPr="008D1AE3">
        <w:rPr>
          <w:rFonts w:ascii="Times New Roman" w:hAnsi="Times New Roman" w:cs="Times New Roman"/>
          <w:sz w:val="20"/>
          <w:szCs w:val="20"/>
        </w:rPr>
        <w:tab/>
        <w:t>Гражданская процессуальная ответственность: понятие и виды.</w:t>
      </w:r>
    </w:p>
    <w:p w14:paraId="31DEDF42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17.</w:t>
      </w:r>
      <w:r w:rsidRPr="008D1AE3">
        <w:rPr>
          <w:rFonts w:ascii="Times New Roman" w:hAnsi="Times New Roman" w:cs="Times New Roman"/>
          <w:sz w:val="20"/>
          <w:szCs w:val="20"/>
        </w:rPr>
        <w:tab/>
        <w:t>Влияние юридических фактов, установленных в ходе уголовного процесса, на гражданское судопроизводство.</w:t>
      </w:r>
    </w:p>
    <w:p w14:paraId="4E27BBB8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18.</w:t>
      </w:r>
      <w:r w:rsidRPr="008D1AE3">
        <w:rPr>
          <w:rFonts w:ascii="Times New Roman" w:hAnsi="Times New Roman" w:cs="Times New Roman"/>
          <w:sz w:val="20"/>
          <w:szCs w:val="20"/>
        </w:rPr>
        <w:tab/>
        <w:t>Гражданский иск в уголовном процессе</w:t>
      </w:r>
    </w:p>
    <w:p w14:paraId="65596C64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19.</w:t>
      </w:r>
      <w:r w:rsidRPr="008D1AE3">
        <w:rPr>
          <w:rFonts w:ascii="Times New Roman" w:hAnsi="Times New Roman" w:cs="Times New Roman"/>
          <w:sz w:val="20"/>
          <w:szCs w:val="20"/>
        </w:rPr>
        <w:tab/>
        <w:t>Особенности судопроизводства по делам, возникающим из уголовных правоотношений.</w:t>
      </w:r>
    </w:p>
    <w:p w14:paraId="32A01D68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20.</w:t>
      </w:r>
      <w:r w:rsidRPr="008D1AE3">
        <w:rPr>
          <w:rFonts w:ascii="Times New Roman" w:hAnsi="Times New Roman" w:cs="Times New Roman"/>
          <w:sz w:val="20"/>
          <w:szCs w:val="20"/>
        </w:rPr>
        <w:tab/>
        <w:t>Особенности судопроизводства по делам о возмещении вреда при повреждении здоровья или потере кормильца в результате преступления.</w:t>
      </w:r>
    </w:p>
    <w:p w14:paraId="4394F9E5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21.</w:t>
      </w:r>
      <w:r w:rsidRPr="008D1AE3">
        <w:rPr>
          <w:rFonts w:ascii="Times New Roman" w:hAnsi="Times New Roman" w:cs="Times New Roman"/>
          <w:sz w:val="20"/>
          <w:szCs w:val="20"/>
        </w:rPr>
        <w:tab/>
        <w:t>Особенности судопроизводства по делам о возмещении материального вреда в результате преступления.</w:t>
      </w:r>
    </w:p>
    <w:p w14:paraId="45439B3C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22.</w:t>
      </w:r>
      <w:r w:rsidRPr="008D1AE3">
        <w:rPr>
          <w:rFonts w:ascii="Times New Roman" w:hAnsi="Times New Roman" w:cs="Times New Roman"/>
          <w:sz w:val="20"/>
          <w:szCs w:val="20"/>
        </w:rPr>
        <w:tab/>
        <w:t xml:space="preserve">Значение принудительного исполнения судебных актов. </w:t>
      </w:r>
    </w:p>
    <w:p w14:paraId="4DA72CDB" w14:textId="73743900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23.</w:t>
      </w:r>
      <w:r w:rsidRPr="008D1AE3">
        <w:rPr>
          <w:rFonts w:ascii="Times New Roman" w:hAnsi="Times New Roman" w:cs="Times New Roman"/>
          <w:sz w:val="20"/>
          <w:szCs w:val="20"/>
        </w:rPr>
        <w:tab/>
        <w:t xml:space="preserve">Принципы </w:t>
      </w:r>
      <w:r>
        <w:rPr>
          <w:rFonts w:ascii="Times New Roman" w:hAnsi="Times New Roman" w:cs="Times New Roman"/>
          <w:sz w:val="20"/>
          <w:szCs w:val="20"/>
        </w:rPr>
        <w:t xml:space="preserve">российского </w:t>
      </w:r>
      <w:r w:rsidRPr="008D1AE3">
        <w:rPr>
          <w:rFonts w:ascii="Times New Roman" w:hAnsi="Times New Roman" w:cs="Times New Roman"/>
          <w:sz w:val="20"/>
          <w:szCs w:val="20"/>
        </w:rPr>
        <w:t xml:space="preserve">исполнительного права. </w:t>
      </w:r>
    </w:p>
    <w:p w14:paraId="2170A228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24.</w:t>
      </w:r>
      <w:r w:rsidRPr="008D1AE3">
        <w:rPr>
          <w:rFonts w:ascii="Times New Roman" w:hAnsi="Times New Roman" w:cs="Times New Roman"/>
          <w:sz w:val="20"/>
          <w:szCs w:val="20"/>
        </w:rPr>
        <w:tab/>
        <w:t xml:space="preserve">Система органов принудительного исполнения. </w:t>
      </w:r>
    </w:p>
    <w:p w14:paraId="79098EC7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25.</w:t>
      </w:r>
      <w:r w:rsidRPr="008D1AE3">
        <w:rPr>
          <w:rFonts w:ascii="Times New Roman" w:hAnsi="Times New Roman" w:cs="Times New Roman"/>
          <w:sz w:val="20"/>
          <w:szCs w:val="20"/>
        </w:rPr>
        <w:tab/>
        <w:t xml:space="preserve">Роль суда и прокуратуры в исполнительном производстве. </w:t>
      </w:r>
    </w:p>
    <w:p w14:paraId="7EB7559C" w14:textId="77777777" w:rsidR="008D1AE3" w:rsidRP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26.</w:t>
      </w:r>
      <w:r w:rsidRPr="008D1AE3">
        <w:rPr>
          <w:rFonts w:ascii="Times New Roman" w:hAnsi="Times New Roman" w:cs="Times New Roman"/>
          <w:sz w:val="20"/>
          <w:szCs w:val="20"/>
        </w:rPr>
        <w:tab/>
        <w:t>Лица, содействующие осуществлению исполнительного производства.</w:t>
      </w:r>
    </w:p>
    <w:p w14:paraId="3B561E19" w14:textId="4CBBA5FE" w:rsidR="009E4988" w:rsidRDefault="008D1AE3" w:rsidP="008D1AE3">
      <w:pPr>
        <w:rPr>
          <w:rFonts w:ascii="Times New Roman" w:hAnsi="Times New Roman" w:cs="Times New Roman"/>
          <w:sz w:val="20"/>
          <w:szCs w:val="20"/>
        </w:rPr>
      </w:pPr>
      <w:r w:rsidRPr="008D1AE3">
        <w:rPr>
          <w:rFonts w:ascii="Times New Roman" w:hAnsi="Times New Roman" w:cs="Times New Roman"/>
          <w:sz w:val="20"/>
          <w:szCs w:val="20"/>
        </w:rPr>
        <w:t>27.</w:t>
      </w:r>
      <w:r w:rsidRPr="008D1AE3">
        <w:rPr>
          <w:rFonts w:ascii="Times New Roman" w:hAnsi="Times New Roman" w:cs="Times New Roman"/>
          <w:sz w:val="20"/>
          <w:szCs w:val="20"/>
        </w:rPr>
        <w:tab/>
        <w:t>Ответственность по</w:t>
      </w:r>
      <w:r>
        <w:rPr>
          <w:rFonts w:ascii="Times New Roman" w:hAnsi="Times New Roman" w:cs="Times New Roman"/>
          <w:sz w:val="20"/>
          <w:szCs w:val="20"/>
        </w:rPr>
        <w:t xml:space="preserve"> российскому</w:t>
      </w:r>
      <w:r w:rsidRPr="008D1AE3">
        <w:rPr>
          <w:rFonts w:ascii="Times New Roman" w:hAnsi="Times New Roman" w:cs="Times New Roman"/>
          <w:sz w:val="20"/>
          <w:szCs w:val="20"/>
        </w:rPr>
        <w:t xml:space="preserve"> исполнительному праву.</w:t>
      </w:r>
    </w:p>
    <w:p w14:paraId="55DBD7D1" w14:textId="7BEB47BF" w:rsidR="008D1AE3" w:rsidRDefault="008D1AE3" w:rsidP="008D1A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28. Прокурор в исполнительном производстве.</w:t>
      </w:r>
    </w:p>
    <w:p w14:paraId="0C2C5ED4" w14:textId="1D3EA8FC" w:rsidR="008C13C4" w:rsidRDefault="008C13C4" w:rsidP="008D1AE3">
      <w:pPr>
        <w:rPr>
          <w:rFonts w:ascii="Times New Roman" w:hAnsi="Times New Roman" w:cs="Times New Roman"/>
          <w:sz w:val="20"/>
          <w:szCs w:val="20"/>
        </w:rPr>
      </w:pPr>
    </w:p>
    <w:p w14:paraId="07E58758" w14:textId="0B85EC80" w:rsidR="008C13C4" w:rsidRDefault="008C13C4" w:rsidP="008D1AE3">
      <w:pPr>
        <w:rPr>
          <w:rFonts w:ascii="Times New Roman" w:hAnsi="Times New Roman" w:cs="Times New Roman"/>
          <w:sz w:val="20"/>
          <w:szCs w:val="20"/>
        </w:rPr>
      </w:pPr>
    </w:p>
    <w:p w14:paraId="1AEEA8A0" w14:textId="77777777" w:rsidR="009E4988" w:rsidRPr="00102DC1" w:rsidRDefault="009E4988" w:rsidP="00013033">
      <w:pPr>
        <w:rPr>
          <w:rFonts w:ascii="Times New Roman" w:hAnsi="Times New Roman" w:cs="Times New Roman"/>
          <w:sz w:val="20"/>
          <w:szCs w:val="20"/>
        </w:rPr>
      </w:pPr>
    </w:p>
    <w:p w14:paraId="71CD7C4C" w14:textId="77777777" w:rsidR="009E4988" w:rsidRPr="00102DC1" w:rsidRDefault="009E4988" w:rsidP="00013033">
      <w:pPr>
        <w:rPr>
          <w:rFonts w:ascii="Times New Roman" w:hAnsi="Times New Roman" w:cs="Times New Roman"/>
          <w:sz w:val="20"/>
          <w:szCs w:val="20"/>
        </w:rPr>
      </w:pPr>
    </w:p>
    <w:sectPr w:rsidR="009E4988" w:rsidRPr="0010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32"/>
    <w:rsid w:val="00013033"/>
    <w:rsid w:val="000305A3"/>
    <w:rsid w:val="00093C43"/>
    <w:rsid w:val="000B3FC6"/>
    <w:rsid w:val="000D3B30"/>
    <w:rsid w:val="00102DC1"/>
    <w:rsid w:val="0013248D"/>
    <w:rsid w:val="001D165E"/>
    <w:rsid w:val="001D5E6B"/>
    <w:rsid w:val="001F6742"/>
    <w:rsid w:val="002415BB"/>
    <w:rsid w:val="002B3EAA"/>
    <w:rsid w:val="003D7859"/>
    <w:rsid w:val="003F5C93"/>
    <w:rsid w:val="00474251"/>
    <w:rsid w:val="004824A9"/>
    <w:rsid w:val="00514198"/>
    <w:rsid w:val="006472AE"/>
    <w:rsid w:val="00647FB9"/>
    <w:rsid w:val="00786338"/>
    <w:rsid w:val="008C13C4"/>
    <w:rsid w:val="008D1AE3"/>
    <w:rsid w:val="00914850"/>
    <w:rsid w:val="009E4988"/>
    <w:rsid w:val="00A3155E"/>
    <w:rsid w:val="00A84A88"/>
    <w:rsid w:val="00AA7780"/>
    <w:rsid w:val="00AB3E6C"/>
    <w:rsid w:val="00AB6CB7"/>
    <w:rsid w:val="00B46203"/>
    <w:rsid w:val="00B87AAF"/>
    <w:rsid w:val="00B917B4"/>
    <w:rsid w:val="00BC1B09"/>
    <w:rsid w:val="00C31D5A"/>
    <w:rsid w:val="00C82996"/>
    <w:rsid w:val="00CC73A8"/>
    <w:rsid w:val="00E44F0C"/>
    <w:rsid w:val="00E718FD"/>
    <w:rsid w:val="00E93E38"/>
    <w:rsid w:val="00F21C32"/>
    <w:rsid w:val="00F77B37"/>
    <w:rsid w:val="00F83A3D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248A"/>
  <w15:chartTrackingRefBased/>
  <w15:docId w15:val="{EC348B41-166B-417A-A07E-7127610D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35</cp:revision>
  <cp:lastPrinted>2022-09-17T10:59:00Z</cp:lastPrinted>
  <dcterms:created xsi:type="dcterms:W3CDTF">2022-03-03T09:39:00Z</dcterms:created>
  <dcterms:modified xsi:type="dcterms:W3CDTF">2023-04-17T06:58:00Z</dcterms:modified>
</cp:coreProperties>
</file>